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07AC11" w14:textId="1AAFB3AB" w:rsidR="00090FB7" w:rsidRPr="00CD2D1E" w:rsidRDefault="00B957A9" w:rsidP="008B495B">
      <w:pPr>
        <w:jc w:val="center"/>
        <w:rPr>
          <w:b/>
          <w:bCs/>
          <w:sz w:val="44"/>
          <w:szCs w:val="48"/>
          <w:lang w:val="en-AU"/>
        </w:rPr>
      </w:pPr>
      <w:r w:rsidRPr="00BA4EBF">
        <w:rPr>
          <w:b/>
          <w:bCs/>
          <w:i/>
          <w:noProof/>
          <w:color w:val="800000"/>
          <w:sz w:val="44"/>
          <w:szCs w:val="48"/>
        </w:rPr>
        <w:drawing>
          <wp:anchor distT="0" distB="0" distL="114300" distR="114300" simplePos="0" relativeHeight="251658240" behindDoc="0" locked="0" layoutInCell="1" allowOverlap="1" wp14:anchorId="68C4CDB3" wp14:editId="7FE02403">
            <wp:simplePos x="0" y="0"/>
            <wp:positionH relativeFrom="margin">
              <wp:posOffset>5218853</wp:posOffset>
            </wp:positionH>
            <wp:positionV relativeFrom="margin">
              <wp:posOffset>-423545</wp:posOffset>
            </wp:positionV>
            <wp:extent cx="1036955" cy="1036955"/>
            <wp:effectExtent l="0" t="0" r="4445" b="444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roke ed logo.png"/>
                    <pic:cNvPicPr/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6955" cy="103695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115F">
        <w:rPr>
          <w:b/>
          <w:bCs/>
          <w:sz w:val="44"/>
          <w:szCs w:val="48"/>
          <w:lang w:val="en-AU"/>
        </w:rPr>
        <w:t>Analysis and retraining of advanced</w:t>
      </w:r>
    </w:p>
    <w:p w14:paraId="5E35283F" w14:textId="79BBFBCB" w:rsidR="0091115F" w:rsidRPr="000D5BBF" w:rsidRDefault="000D5BBF" w:rsidP="000D5BBF">
      <w:pPr>
        <w:jc w:val="center"/>
        <w:rPr>
          <w:b/>
          <w:bCs/>
          <w:sz w:val="28"/>
          <w:szCs w:val="48"/>
          <w:lang w:val="en-AU"/>
        </w:rPr>
      </w:pPr>
      <w:r w:rsidRPr="000D5BBF">
        <w:rPr>
          <w:b/>
          <w:noProof/>
          <w:sz w:val="28"/>
          <w:szCs w:val="32"/>
        </w:rPr>
        <w:drawing>
          <wp:anchor distT="0" distB="0" distL="114300" distR="114300" simplePos="0" relativeHeight="251661312" behindDoc="0" locked="0" layoutInCell="1" allowOverlap="1" wp14:anchorId="639547FF" wp14:editId="63FCF125">
            <wp:simplePos x="0" y="0"/>
            <wp:positionH relativeFrom="column">
              <wp:posOffset>0</wp:posOffset>
            </wp:positionH>
            <wp:positionV relativeFrom="paragraph">
              <wp:posOffset>586740</wp:posOffset>
            </wp:positionV>
            <wp:extent cx="1731645" cy="1212215"/>
            <wp:effectExtent l="50800" t="50800" r="122555" b="133985"/>
            <wp:wrapTight wrapText="bothSides">
              <wp:wrapPolygon edited="0">
                <wp:start x="-634" y="-905"/>
                <wp:lineTo x="-634" y="22177"/>
                <wp:lineTo x="-317" y="23535"/>
                <wp:lineTo x="22178" y="23535"/>
                <wp:lineTo x="22812" y="21272"/>
                <wp:lineTo x="22812" y="-905"/>
                <wp:lineTo x="-634" y="-905"/>
              </wp:wrapPolygon>
            </wp:wrapTight>
            <wp:docPr id="8" name="Picture 8" descr="Knife and for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3" descr="Knife and fork 3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731645" cy="121221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D5BBF">
        <w:rPr>
          <w:b/>
          <w:noProof/>
          <w:sz w:val="28"/>
          <w:szCs w:val="32"/>
        </w:rPr>
        <w:drawing>
          <wp:anchor distT="0" distB="0" distL="114300" distR="114300" simplePos="0" relativeHeight="251660288" behindDoc="0" locked="0" layoutInCell="1" allowOverlap="1" wp14:anchorId="2D3BE84D" wp14:editId="3574C2F8">
            <wp:simplePos x="0" y="0"/>
            <wp:positionH relativeFrom="column">
              <wp:posOffset>4343400</wp:posOffset>
            </wp:positionH>
            <wp:positionV relativeFrom="paragraph">
              <wp:posOffset>586740</wp:posOffset>
            </wp:positionV>
            <wp:extent cx="1371600" cy="1143000"/>
            <wp:effectExtent l="50800" t="50800" r="127000" b="127000"/>
            <wp:wrapTight wrapText="bothSides">
              <wp:wrapPolygon edited="0">
                <wp:start x="-800" y="-960"/>
                <wp:lineTo x="-800" y="22080"/>
                <wp:lineTo x="-400" y="23520"/>
                <wp:lineTo x="22400" y="23520"/>
                <wp:lineTo x="23200" y="22560"/>
                <wp:lineTo x="23200" y="-960"/>
                <wp:lineTo x="-800" y="-960"/>
              </wp:wrapPolygon>
            </wp:wrapTight>
            <wp:docPr id="7" name="Picture 7" descr="ttp://blog.agencymabu.com/wp-content/uploads/2013/08/166521087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 descr="ttp://blog.agencymabu.com/wp-content/uploads/2013/08/1665210871.jpg"/>
                    <pic:cNvPicPr/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143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D5BBF">
        <w:rPr>
          <w:b/>
          <w:bCs/>
          <w:noProof/>
          <w:sz w:val="44"/>
          <w:szCs w:val="48"/>
        </w:rPr>
        <w:drawing>
          <wp:anchor distT="0" distB="0" distL="114300" distR="114300" simplePos="0" relativeHeight="251662336" behindDoc="0" locked="0" layoutInCell="1" allowOverlap="1" wp14:anchorId="53ABA04D" wp14:editId="421CBFF5">
            <wp:simplePos x="0" y="0"/>
            <wp:positionH relativeFrom="column">
              <wp:posOffset>2057400</wp:posOffset>
            </wp:positionH>
            <wp:positionV relativeFrom="paragraph">
              <wp:posOffset>586740</wp:posOffset>
            </wp:positionV>
            <wp:extent cx="1859280" cy="1175385"/>
            <wp:effectExtent l="50800" t="50800" r="121920" b="120015"/>
            <wp:wrapTight wrapText="bothSides">
              <wp:wrapPolygon edited="0">
                <wp:start x="-590" y="-934"/>
                <wp:lineTo x="-590" y="21938"/>
                <wp:lineTo x="-295" y="23339"/>
                <wp:lineTo x="22131" y="23339"/>
                <wp:lineTo x="22721" y="21938"/>
                <wp:lineTo x="22721" y="-934"/>
                <wp:lineTo x="-590" y="-934"/>
              </wp:wrapPolygon>
            </wp:wrapTight>
            <wp:docPr id="6" name="Picture 6" descr="Photo haircare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 descr="Photo haircare 2.png"/>
                    <pic:cNvPicPr>
                      <a:picLocks noChangeAspect="1"/>
                    </pic:cNvPicPr>
                  </pic:nvPicPr>
                  <pic:blipFill rotWithShape="1"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859280" cy="117538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115F">
        <w:rPr>
          <w:b/>
          <w:bCs/>
          <w:sz w:val="44"/>
          <w:szCs w:val="48"/>
          <w:lang w:val="en-AU"/>
        </w:rPr>
        <w:t>hand coordination post-stroke</w:t>
      </w:r>
      <w:r w:rsidR="000B2B28">
        <w:rPr>
          <w:sz w:val="48"/>
          <w:szCs w:val="48"/>
          <w:lang w:val="en-AU"/>
        </w:rPr>
        <w:br/>
      </w:r>
    </w:p>
    <w:p w14:paraId="47D48578" w14:textId="79D285AB" w:rsidR="00090FB7" w:rsidRPr="0091115F" w:rsidRDefault="00090FB7" w:rsidP="000D5BBF">
      <w:pPr>
        <w:spacing w:after="120"/>
        <w:rPr>
          <w:sz w:val="28"/>
          <w:szCs w:val="32"/>
          <w:lang w:val="en-AU"/>
        </w:rPr>
      </w:pPr>
      <w:r w:rsidRPr="0091115F">
        <w:rPr>
          <w:b/>
          <w:sz w:val="28"/>
          <w:szCs w:val="32"/>
          <w:lang w:val="en-AU"/>
        </w:rPr>
        <w:t>Target audience</w:t>
      </w:r>
      <w:r w:rsidRPr="0091115F">
        <w:rPr>
          <w:sz w:val="28"/>
          <w:szCs w:val="32"/>
          <w:lang w:val="en-AU"/>
        </w:rPr>
        <w:t>: Occupational therapists, physiotherapists, allied health assistants</w:t>
      </w:r>
      <w:r w:rsidR="005E2973" w:rsidRPr="0091115F">
        <w:rPr>
          <w:sz w:val="28"/>
          <w:szCs w:val="32"/>
          <w:lang w:val="en-AU"/>
        </w:rPr>
        <w:t>. No pre-requisites.</w:t>
      </w:r>
      <w:r w:rsidRPr="0091115F">
        <w:rPr>
          <w:sz w:val="28"/>
          <w:szCs w:val="32"/>
          <w:lang w:val="en-AU"/>
        </w:rPr>
        <w:t xml:space="preserve"> </w:t>
      </w:r>
    </w:p>
    <w:p w14:paraId="7495CCA2" w14:textId="5AC7BF84" w:rsidR="0091115F" w:rsidRDefault="00090FB7" w:rsidP="0091115F">
      <w:pPr>
        <w:spacing w:line="276" w:lineRule="auto"/>
      </w:pPr>
      <w:r w:rsidRPr="0091115F">
        <w:rPr>
          <w:b/>
          <w:sz w:val="28"/>
          <w:szCs w:val="32"/>
          <w:lang w:val="en-AU"/>
        </w:rPr>
        <w:t>Overview</w:t>
      </w:r>
      <w:r w:rsidR="000B2B28" w:rsidRPr="0091115F">
        <w:rPr>
          <w:sz w:val="28"/>
          <w:szCs w:val="32"/>
          <w:lang w:val="en-AU"/>
        </w:rPr>
        <w:t xml:space="preserve">: </w:t>
      </w:r>
      <w:r w:rsidR="0091115F">
        <w:rPr>
          <w:sz w:val="28"/>
          <w:szCs w:val="32"/>
          <w:lang w:val="en-AU"/>
        </w:rPr>
        <w:t xml:space="preserve"> </w:t>
      </w:r>
      <w:r w:rsidR="0091115F" w:rsidRPr="0091115F">
        <w:rPr>
          <w:b/>
        </w:rPr>
        <w:t>Part 1 - Analysis,</w:t>
      </w:r>
      <w:r w:rsidR="0091115F" w:rsidRPr="0091115F">
        <w:t xml:space="preserve"> 4 </w:t>
      </w:r>
      <w:proofErr w:type="spellStart"/>
      <w:r w:rsidR="0091115F" w:rsidRPr="0091115F">
        <w:t>hrs</w:t>
      </w:r>
      <w:proofErr w:type="spellEnd"/>
      <w:r w:rsidR="0091115F" w:rsidRPr="0091115F">
        <w:t xml:space="preserve">: Examples of what to look for when observing a person reach to grasp and manipulate everyday objects such as a cup, knife and fork. Common compensations or kinematic deviations will be highlighted due to weakness and loss of coordination.  </w:t>
      </w:r>
      <w:r w:rsidR="0091115F" w:rsidRPr="0091115F">
        <w:rPr>
          <w:b/>
        </w:rPr>
        <w:t xml:space="preserve">Part 2 - Task-specific motor training, </w:t>
      </w:r>
      <w:r w:rsidR="0091115F" w:rsidRPr="0091115F">
        <w:t xml:space="preserve">4 </w:t>
      </w:r>
      <w:proofErr w:type="spellStart"/>
      <w:r w:rsidR="0091115F" w:rsidRPr="0091115F">
        <w:t>hrs</w:t>
      </w:r>
      <w:proofErr w:type="spellEnd"/>
      <w:r w:rsidR="0091115F" w:rsidRPr="0091115F">
        <w:t xml:space="preserve">: Examples will be presented targeting tasks of importance to stroke survivors - using cutlery, handwriting and </w:t>
      </w:r>
      <w:proofErr w:type="spellStart"/>
      <w:r w:rsidR="0091115F" w:rsidRPr="0091115F">
        <w:t>haircare</w:t>
      </w:r>
      <w:proofErr w:type="spellEnd"/>
      <w:r w:rsidR="0091115F" w:rsidRPr="0091115F">
        <w:t xml:space="preserve">. In addition to task-specific training, other interventions will include mirror therapy, electrical stimulation, mental practice and constraint-induced movement therapy. A brief summary of the evidence will be presented supporting each intervention. </w:t>
      </w:r>
    </w:p>
    <w:p w14:paraId="3C0B1BDF" w14:textId="77777777" w:rsidR="000D5BBF" w:rsidRPr="000D5BBF" w:rsidRDefault="000D5BBF" w:rsidP="0091115F">
      <w:pPr>
        <w:spacing w:line="276" w:lineRule="auto"/>
      </w:pPr>
    </w:p>
    <w:p w14:paraId="00AEDEA4" w14:textId="0936B4B8" w:rsidR="00CD2D1E" w:rsidRPr="0091115F" w:rsidRDefault="00090FB7" w:rsidP="0091115F">
      <w:pPr>
        <w:spacing w:after="120"/>
        <w:rPr>
          <w:sz w:val="28"/>
          <w:szCs w:val="32"/>
          <w:lang w:val="en-AU"/>
        </w:rPr>
      </w:pPr>
      <w:r w:rsidRPr="0091115F">
        <w:rPr>
          <w:b/>
          <w:sz w:val="28"/>
          <w:szCs w:val="32"/>
          <w:lang w:val="en-AU"/>
        </w:rPr>
        <w:t xml:space="preserve">Learning objectives: </w:t>
      </w:r>
      <w:r w:rsidR="000B2B28" w:rsidRPr="0091115F">
        <w:rPr>
          <w:b/>
          <w:sz w:val="28"/>
          <w:szCs w:val="32"/>
          <w:lang w:val="en-AU"/>
        </w:rPr>
        <w:t xml:space="preserve"> </w:t>
      </w:r>
      <w:r w:rsidR="00D03460" w:rsidRPr="0091115F">
        <w:rPr>
          <w:sz w:val="28"/>
          <w:szCs w:val="32"/>
          <w:lang w:val="en-AU"/>
        </w:rPr>
        <w:t>Participants</w:t>
      </w:r>
      <w:r w:rsidRPr="0091115F">
        <w:rPr>
          <w:sz w:val="28"/>
          <w:szCs w:val="32"/>
          <w:lang w:val="en-AU"/>
        </w:rPr>
        <w:t xml:space="preserve"> </w:t>
      </w:r>
      <w:r w:rsidR="000B2B28" w:rsidRPr="0091115F">
        <w:rPr>
          <w:sz w:val="28"/>
          <w:szCs w:val="32"/>
          <w:lang w:val="en-AU"/>
        </w:rPr>
        <w:t>will learn how to:</w:t>
      </w:r>
    </w:p>
    <w:p w14:paraId="68B39F86" w14:textId="77777777" w:rsidR="0091115F" w:rsidRPr="0091115F" w:rsidRDefault="0091115F" w:rsidP="0091115F">
      <w:pPr>
        <w:pStyle w:val="ListParagraph"/>
        <w:numPr>
          <w:ilvl w:val="0"/>
          <w:numId w:val="3"/>
        </w:numPr>
        <w:spacing w:after="60"/>
        <w:ind w:left="460" w:hanging="284"/>
        <w:contextualSpacing w:val="0"/>
        <w:jc w:val="both"/>
        <w:rPr>
          <w:rFonts w:ascii="Cambria" w:hAnsi="Cambria"/>
        </w:rPr>
      </w:pPr>
      <w:r w:rsidRPr="0091115F">
        <w:rPr>
          <w:rFonts w:ascii="Cambria" w:hAnsi="Cambria"/>
          <w:b/>
        </w:rPr>
        <w:t>Name</w:t>
      </w:r>
      <w:r w:rsidRPr="0091115F">
        <w:rPr>
          <w:rFonts w:ascii="Cambria" w:hAnsi="Cambria"/>
        </w:rPr>
        <w:t xml:space="preserve"> the essential components of reach, grasp and manipulation.</w:t>
      </w:r>
    </w:p>
    <w:p w14:paraId="4DFBBE55" w14:textId="77777777" w:rsidR="0091115F" w:rsidRPr="0091115F" w:rsidRDefault="0091115F" w:rsidP="0091115F">
      <w:pPr>
        <w:pStyle w:val="ListParagraph"/>
        <w:numPr>
          <w:ilvl w:val="0"/>
          <w:numId w:val="3"/>
        </w:numPr>
        <w:spacing w:after="60"/>
        <w:ind w:left="460" w:hanging="284"/>
        <w:contextualSpacing w:val="0"/>
        <w:jc w:val="both"/>
        <w:rPr>
          <w:rFonts w:ascii="Cambria" w:hAnsi="Cambria"/>
        </w:rPr>
      </w:pPr>
      <w:proofErr w:type="spellStart"/>
      <w:r w:rsidRPr="0091115F">
        <w:rPr>
          <w:rFonts w:ascii="Cambria" w:hAnsi="Cambria"/>
          <w:b/>
        </w:rPr>
        <w:t>Recognise</w:t>
      </w:r>
      <w:proofErr w:type="spellEnd"/>
      <w:r w:rsidRPr="0091115F">
        <w:rPr>
          <w:rFonts w:ascii="Cambria" w:hAnsi="Cambria"/>
        </w:rPr>
        <w:t xml:space="preserve"> common compensations when observing stroke survivors attempting to reach, grasp and manipulate objects.</w:t>
      </w:r>
    </w:p>
    <w:p w14:paraId="4DC196DF" w14:textId="77777777" w:rsidR="0091115F" w:rsidRPr="0091115F" w:rsidRDefault="0091115F" w:rsidP="0091115F">
      <w:pPr>
        <w:pStyle w:val="ListParagraph"/>
        <w:numPr>
          <w:ilvl w:val="0"/>
          <w:numId w:val="3"/>
        </w:numPr>
        <w:spacing w:after="60"/>
        <w:ind w:left="460" w:hanging="284"/>
        <w:contextualSpacing w:val="0"/>
        <w:jc w:val="both"/>
        <w:rPr>
          <w:rFonts w:ascii="Cambria" w:hAnsi="Cambria"/>
        </w:rPr>
      </w:pPr>
      <w:r w:rsidRPr="0091115F">
        <w:rPr>
          <w:rFonts w:ascii="Cambria" w:hAnsi="Cambria"/>
          <w:b/>
        </w:rPr>
        <w:t>Explain</w:t>
      </w:r>
      <w:r w:rsidRPr="0091115F">
        <w:rPr>
          <w:rFonts w:ascii="Cambria" w:hAnsi="Cambria"/>
        </w:rPr>
        <w:t xml:space="preserve"> how to minimise compensatory strategies or kinematic deviations during upper limb assessment and retraining.</w:t>
      </w:r>
    </w:p>
    <w:p w14:paraId="16C5DA9B" w14:textId="77777777" w:rsidR="0091115F" w:rsidRPr="0091115F" w:rsidRDefault="0091115F" w:rsidP="0091115F">
      <w:pPr>
        <w:pStyle w:val="ListParagraph"/>
        <w:numPr>
          <w:ilvl w:val="0"/>
          <w:numId w:val="3"/>
        </w:numPr>
        <w:spacing w:after="60"/>
        <w:ind w:left="460" w:hanging="284"/>
        <w:contextualSpacing w:val="0"/>
        <w:jc w:val="both"/>
        <w:rPr>
          <w:rFonts w:ascii="Cambria" w:hAnsi="Cambria"/>
        </w:rPr>
      </w:pPr>
      <w:r w:rsidRPr="0091115F">
        <w:rPr>
          <w:rFonts w:ascii="Cambria" w:hAnsi="Cambria"/>
          <w:b/>
        </w:rPr>
        <w:t xml:space="preserve">Plan </w:t>
      </w:r>
      <w:r w:rsidRPr="0091115F">
        <w:rPr>
          <w:rFonts w:ascii="Cambria" w:hAnsi="Cambria"/>
        </w:rPr>
        <w:t>an assessment and retraining session with a stroke survivor using motor learning principles and task-specific practice.</w:t>
      </w:r>
    </w:p>
    <w:p w14:paraId="3F602DDF" w14:textId="77777777" w:rsidR="0091115F" w:rsidRPr="0091115F" w:rsidRDefault="0091115F" w:rsidP="000D5BBF">
      <w:pPr>
        <w:pStyle w:val="ListParagraph"/>
        <w:numPr>
          <w:ilvl w:val="0"/>
          <w:numId w:val="3"/>
        </w:numPr>
        <w:spacing w:after="120"/>
        <w:ind w:left="460" w:hanging="284"/>
        <w:contextualSpacing w:val="0"/>
        <w:rPr>
          <w:rFonts w:ascii="Cambria" w:hAnsi="Cambria"/>
        </w:rPr>
      </w:pPr>
      <w:r w:rsidRPr="0091115F">
        <w:rPr>
          <w:rFonts w:ascii="Cambria" w:hAnsi="Cambria"/>
          <w:b/>
        </w:rPr>
        <w:t>Cite</w:t>
      </w:r>
      <w:r w:rsidRPr="0091115F">
        <w:rPr>
          <w:rFonts w:ascii="Cambria" w:hAnsi="Cambria"/>
        </w:rPr>
        <w:t xml:space="preserve"> references from systematic reviews and national guidelines that support use of mirror therapy, mental practice, electrical stimulation and constraint-induced movement therapy for improving upper limb motor recovery and coordination.</w:t>
      </w:r>
    </w:p>
    <w:p w14:paraId="2B5D0D89" w14:textId="6BABBD2C" w:rsidR="00695779" w:rsidRPr="000D5BBF" w:rsidRDefault="00090FB7" w:rsidP="000D5BBF">
      <w:pPr>
        <w:snapToGrid w:val="0"/>
        <w:spacing w:after="120"/>
        <w:rPr>
          <w:sz w:val="28"/>
          <w:szCs w:val="32"/>
          <w:lang w:val="en-AU"/>
        </w:rPr>
      </w:pPr>
      <w:r w:rsidRPr="000D5BBF">
        <w:rPr>
          <w:b/>
          <w:sz w:val="28"/>
          <w:szCs w:val="32"/>
          <w:lang w:val="en-AU"/>
        </w:rPr>
        <w:t>Presenter</w:t>
      </w:r>
      <w:r w:rsidR="00BA4EBF" w:rsidRPr="000D5BBF">
        <w:rPr>
          <w:b/>
          <w:sz w:val="28"/>
          <w:szCs w:val="32"/>
          <w:lang w:val="en-AU"/>
        </w:rPr>
        <w:t>s</w:t>
      </w:r>
      <w:r w:rsidRPr="000D5BBF">
        <w:rPr>
          <w:sz w:val="28"/>
          <w:szCs w:val="32"/>
          <w:lang w:val="en-AU"/>
        </w:rPr>
        <w:t>:</w:t>
      </w:r>
      <w:r w:rsidR="00CD2D1E" w:rsidRPr="000D5BBF">
        <w:rPr>
          <w:sz w:val="28"/>
          <w:szCs w:val="32"/>
          <w:lang w:val="en-AU"/>
        </w:rPr>
        <w:t xml:space="preserve"> </w:t>
      </w:r>
      <w:r w:rsidR="00CD2D1E" w:rsidRPr="000D5BBF">
        <w:rPr>
          <w:sz w:val="28"/>
          <w:szCs w:val="32"/>
          <w:lang w:val="en-AU"/>
        </w:rPr>
        <w:tab/>
      </w:r>
      <w:r w:rsidR="00BA4EBF" w:rsidRPr="000D5BBF">
        <w:rPr>
          <w:sz w:val="28"/>
          <w:szCs w:val="32"/>
          <w:lang w:val="en-AU"/>
        </w:rPr>
        <w:t>Dr Annie McCluskey</w:t>
      </w:r>
      <w:r w:rsidR="0091115F" w:rsidRPr="000D5BBF">
        <w:rPr>
          <w:sz w:val="28"/>
          <w:szCs w:val="32"/>
          <w:lang w:val="en-AU"/>
        </w:rPr>
        <w:t xml:space="preserve"> &amp; Karl Schurr</w:t>
      </w:r>
    </w:p>
    <w:p w14:paraId="0A671FCA" w14:textId="31F77F3E" w:rsidR="00090FB7" w:rsidRPr="00CD2D1E" w:rsidRDefault="00090FB7" w:rsidP="000D5BBF">
      <w:pPr>
        <w:snapToGrid w:val="0"/>
        <w:spacing w:after="120"/>
        <w:rPr>
          <w:sz w:val="28"/>
          <w:szCs w:val="28"/>
          <w:lang w:val="en-AU"/>
        </w:rPr>
      </w:pPr>
      <w:r w:rsidRPr="00CD2D1E">
        <w:rPr>
          <w:b/>
          <w:sz w:val="28"/>
          <w:szCs w:val="36"/>
          <w:lang w:val="en-AU"/>
        </w:rPr>
        <w:t xml:space="preserve">Date </w:t>
      </w:r>
      <w:r w:rsidR="00BA4EBF">
        <w:rPr>
          <w:b/>
          <w:sz w:val="28"/>
          <w:szCs w:val="36"/>
          <w:lang w:val="en-AU"/>
        </w:rPr>
        <w:t>/</w:t>
      </w:r>
      <w:r w:rsidRPr="00CD2D1E">
        <w:rPr>
          <w:b/>
          <w:sz w:val="28"/>
          <w:szCs w:val="36"/>
          <w:lang w:val="en-AU"/>
        </w:rPr>
        <w:t xml:space="preserve"> time</w:t>
      </w:r>
      <w:r w:rsidRPr="00CD2D1E">
        <w:rPr>
          <w:sz w:val="28"/>
          <w:szCs w:val="36"/>
          <w:lang w:val="en-AU"/>
        </w:rPr>
        <w:t>:</w:t>
      </w:r>
      <w:r w:rsidR="00CD2D1E">
        <w:rPr>
          <w:sz w:val="28"/>
          <w:szCs w:val="36"/>
          <w:lang w:val="en-AU"/>
        </w:rPr>
        <w:t xml:space="preserve"> </w:t>
      </w:r>
      <w:r w:rsidR="00CD2D1E">
        <w:rPr>
          <w:sz w:val="28"/>
          <w:szCs w:val="36"/>
          <w:lang w:val="en-AU"/>
        </w:rPr>
        <w:tab/>
      </w:r>
      <w:r w:rsidR="008A48FA">
        <w:rPr>
          <w:b/>
          <w:sz w:val="28"/>
          <w:szCs w:val="36"/>
          <w:lang w:val="en-AU"/>
        </w:rPr>
        <w:t>Sat 9th</w:t>
      </w:r>
      <w:r w:rsidR="0091115F">
        <w:rPr>
          <w:b/>
          <w:sz w:val="28"/>
          <w:szCs w:val="36"/>
          <w:lang w:val="en-AU"/>
        </w:rPr>
        <w:t xml:space="preserve"> Mar</w:t>
      </w:r>
      <w:r w:rsidR="00695779" w:rsidRPr="00BA4EBF">
        <w:rPr>
          <w:b/>
          <w:sz w:val="28"/>
          <w:szCs w:val="36"/>
          <w:lang w:val="en-AU"/>
        </w:rPr>
        <w:t xml:space="preserve"> 202</w:t>
      </w:r>
      <w:r w:rsidR="0091115F">
        <w:rPr>
          <w:b/>
          <w:sz w:val="28"/>
          <w:szCs w:val="36"/>
          <w:lang w:val="en-AU"/>
        </w:rPr>
        <w:t>1</w:t>
      </w:r>
      <w:r w:rsidR="00BA4EBF">
        <w:rPr>
          <w:sz w:val="28"/>
          <w:szCs w:val="36"/>
          <w:lang w:val="en-AU"/>
        </w:rPr>
        <w:t>,</w:t>
      </w:r>
      <w:r w:rsidR="00CD2D1E">
        <w:rPr>
          <w:sz w:val="28"/>
          <w:szCs w:val="36"/>
          <w:lang w:val="en-AU"/>
        </w:rPr>
        <w:t xml:space="preserve"> </w:t>
      </w:r>
      <w:r w:rsidR="008A48FA">
        <w:rPr>
          <w:sz w:val="28"/>
          <w:szCs w:val="36"/>
          <w:lang w:val="en-AU"/>
        </w:rPr>
        <w:t>0</w:t>
      </w:r>
      <w:bookmarkStart w:id="0" w:name="_GoBack"/>
      <w:bookmarkEnd w:id="0"/>
      <w:r w:rsidR="008A48FA">
        <w:rPr>
          <w:sz w:val="28"/>
          <w:szCs w:val="36"/>
          <w:lang w:val="en-AU"/>
        </w:rPr>
        <w:t>8:3</w:t>
      </w:r>
      <w:r w:rsidR="000A6633">
        <w:rPr>
          <w:sz w:val="28"/>
          <w:szCs w:val="36"/>
          <w:lang w:val="en-AU"/>
        </w:rPr>
        <w:t>0</w:t>
      </w:r>
      <w:r w:rsidR="00CD2D1E">
        <w:rPr>
          <w:sz w:val="28"/>
          <w:szCs w:val="36"/>
          <w:lang w:val="en-AU"/>
        </w:rPr>
        <w:t>-</w:t>
      </w:r>
      <w:r w:rsidR="008A48FA">
        <w:rPr>
          <w:sz w:val="28"/>
          <w:szCs w:val="36"/>
          <w:lang w:val="en-AU"/>
        </w:rPr>
        <w:t>16</w:t>
      </w:r>
      <w:r w:rsidR="00CD2D1E">
        <w:rPr>
          <w:sz w:val="28"/>
          <w:szCs w:val="36"/>
          <w:lang w:val="en-AU"/>
        </w:rPr>
        <w:t>.</w:t>
      </w:r>
      <w:r w:rsidR="0091115F">
        <w:rPr>
          <w:sz w:val="28"/>
          <w:szCs w:val="36"/>
          <w:lang w:val="en-AU"/>
        </w:rPr>
        <w:t>0</w:t>
      </w:r>
      <w:r w:rsidR="00551875">
        <w:rPr>
          <w:sz w:val="28"/>
          <w:szCs w:val="36"/>
          <w:lang w:val="en-AU"/>
        </w:rPr>
        <w:t>0 AED</w:t>
      </w:r>
      <w:r w:rsidR="00BA4EBF">
        <w:rPr>
          <w:sz w:val="28"/>
          <w:szCs w:val="36"/>
          <w:lang w:val="en-AU"/>
        </w:rPr>
        <w:t>T</w:t>
      </w:r>
    </w:p>
    <w:p w14:paraId="7649EBD7" w14:textId="1F2FDBBF" w:rsidR="00695779" w:rsidRPr="00BA4EBF" w:rsidRDefault="00090FB7" w:rsidP="00695779">
      <w:pPr>
        <w:snapToGrid w:val="0"/>
        <w:ind w:left="2160" w:hanging="2160"/>
        <w:rPr>
          <w:rFonts w:eastAsia="Times New Roman"/>
          <w:sz w:val="28"/>
          <w:szCs w:val="28"/>
          <w:lang w:val="en-AU" w:eastAsia="en-GB"/>
        </w:rPr>
      </w:pPr>
      <w:r w:rsidRPr="00CD2D1E">
        <w:rPr>
          <w:b/>
          <w:sz w:val="28"/>
          <w:szCs w:val="28"/>
          <w:lang w:val="en-AU"/>
        </w:rPr>
        <w:t>Venue</w:t>
      </w:r>
      <w:r w:rsidRPr="00CD2D1E">
        <w:rPr>
          <w:sz w:val="28"/>
          <w:szCs w:val="28"/>
          <w:lang w:val="en-AU"/>
        </w:rPr>
        <w:t>:</w:t>
      </w:r>
      <w:r w:rsidR="00CD2D1E">
        <w:rPr>
          <w:sz w:val="28"/>
          <w:szCs w:val="28"/>
          <w:lang w:val="en-AU"/>
        </w:rPr>
        <w:t xml:space="preserve"> </w:t>
      </w:r>
      <w:r w:rsidR="00CD2D1E">
        <w:rPr>
          <w:sz w:val="28"/>
          <w:szCs w:val="28"/>
          <w:lang w:val="en-AU"/>
        </w:rPr>
        <w:tab/>
      </w:r>
      <w:r w:rsidR="00BA4EBF" w:rsidRPr="00BA4EBF">
        <w:rPr>
          <w:rFonts w:ascii="PT Sans" w:eastAsia="Times New Roman" w:hAnsi="PT Sans"/>
          <w:b/>
          <w:bCs/>
          <w:iCs/>
          <w:color w:val="000000" w:themeColor="text1"/>
          <w:sz w:val="27"/>
          <w:szCs w:val="27"/>
          <w:lang w:val="en-AU" w:eastAsia="en-GB"/>
        </w:rPr>
        <w:t xml:space="preserve">Fully Online </w:t>
      </w:r>
      <w:r w:rsidR="00BA4EBF" w:rsidRPr="00BA4EBF">
        <w:rPr>
          <w:rFonts w:ascii="PT Sans" w:eastAsia="Times New Roman" w:hAnsi="PT Sans"/>
          <w:bCs/>
          <w:iCs/>
          <w:color w:val="000000" w:themeColor="text1"/>
          <w:sz w:val="27"/>
          <w:szCs w:val="27"/>
          <w:lang w:val="en-AU" w:eastAsia="en-GB"/>
        </w:rPr>
        <w:t>via Zoom</w:t>
      </w:r>
    </w:p>
    <w:p w14:paraId="733C8C1C" w14:textId="4C067C0E" w:rsidR="00CD2D1E" w:rsidRPr="00957ED7" w:rsidRDefault="00CD2D1E" w:rsidP="00695779">
      <w:pPr>
        <w:snapToGrid w:val="0"/>
        <w:spacing w:before="120" w:after="120"/>
        <w:rPr>
          <w:b/>
          <w:sz w:val="28"/>
          <w:szCs w:val="28"/>
          <w:lang w:val="en-AU"/>
        </w:rPr>
      </w:pPr>
      <w:r w:rsidRPr="00BA4EBF">
        <w:rPr>
          <w:b/>
          <w:sz w:val="28"/>
          <w:szCs w:val="28"/>
          <w:lang w:val="en-AU"/>
        </w:rPr>
        <w:t>Cost</w:t>
      </w:r>
      <w:r w:rsidRPr="00BA4EBF">
        <w:rPr>
          <w:sz w:val="28"/>
          <w:szCs w:val="28"/>
          <w:lang w:val="en-AU"/>
        </w:rPr>
        <w:t xml:space="preserve">: </w:t>
      </w:r>
      <w:r w:rsidRPr="00BA4EBF">
        <w:rPr>
          <w:sz w:val="28"/>
          <w:szCs w:val="28"/>
          <w:lang w:val="en-AU"/>
        </w:rPr>
        <w:tab/>
      </w:r>
      <w:r w:rsidRPr="00BA4EBF">
        <w:rPr>
          <w:sz w:val="28"/>
          <w:szCs w:val="28"/>
          <w:lang w:val="en-AU"/>
        </w:rPr>
        <w:tab/>
      </w:r>
      <w:r w:rsidRPr="00BA4EBF">
        <w:rPr>
          <w:sz w:val="28"/>
          <w:szCs w:val="28"/>
          <w:lang w:val="en-AU"/>
        </w:rPr>
        <w:tab/>
      </w:r>
      <w:r w:rsidR="00BA4EBF" w:rsidRPr="00957ED7">
        <w:rPr>
          <w:sz w:val="28"/>
          <w:szCs w:val="28"/>
          <w:lang w:val="en-AU"/>
        </w:rPr>
        <w:t>$22</w:t>
      </w:r>
      <w:r w:rsidR="00695779" w:rsidRPr="00957ED7">
        <w:rPr>
          <w:sz w:val="28"/>
          <w:szCs w:val="28"/>
          <w:lang w:val="en-AU"/>
        </w:rPr>
        <w:t>0</w:t>
      </w:r>
      <w:r w:rsidR="00957ED7">
        <w:rPr>
          <w:sz w:val="28"/>
          <w:szCs w:val="28"/>
          <w:lang w:val="en-AU"/>
        </w:rPr>
        <w:t xml:space="preserve"> plus $13.19 </w:t>
      </w:r>
      <w:proofErr w:type="spellStart"/>
      <w:r w:rsidR="00957ED7">
        <w:rPr>
          <w:sz w:val="28"/>
          <w:szCs w:val="28"/>
          <w:lang w:val="en-AU"/>
        </w:rPr>
        <w:t>Eventbrite</w:t>
      </w:r>
      <w:proofErr w:type="spellEnd"/>
      <w:r w:rsidR="00957ED7">
        <w:rPr>
          <w:sz w:val="28"/>
          <w:szCs w:val="28"/>
          <w:lang w:val="en-AU"/>
        </w:rPr>
        <w:t xml:space="preserve"> admin fee =  </w:t>
      </w:r>
      <w:r w:rsidR="00957ED7" w:rsidRPr="00957ED7">
        <w:rPr>
          <w:b/>
          <w:sz w:val="28"/>
          <w:szCs w:val="28"/>
          <w:lang w:val="en-AU"/>
        </w:rPr>
        <w:t>$233.19</w:t>
      </w:r>
    </w:p>
    <w:p w14:paraId="1551A4D7" w14:textId="64C7549A" w:rsidR="00695779" w:rsidRPr="00BA4EBF" w:rsidRDefault="00090FB7" w:rsidP="00695779">
      <w:pPr>
        <w:pBdr>
          <w:bottom w:val="single" w:sz="6" w:space="8" w:color="E8E8E8"/>
        </w:pBdr>
        <w:spacing w:after="150"/>
        <w:ind w:left="720" w:hanging="720"/>
        <w:jc w:val="both"/>
        <w:rPr>
          <w:rFonts w:eastAsia="Times New Roman"/>
          <w:color w:val="747474"/>
          <w:sz w:val="28"/>
          <w:szCs w:val="28"/>
          <w:lang w:val="en-AU" w:eastAsia="en-GB"/>
        </w:rPr>
      </w:pPr>
      <w:r w:rsidRPr="00BA4EBF">
        <w:rPr>
          <w:b/>
          <w:sz w:val="28"/>
          <w:szCs w:val="28"/>
          <w:lang w:val="en-AU"/>
        </w:rPr>
        <w:t>Contact person</w:t>
      </w:r>
      <w:r w:rsidR="00CD2D1E" w:rsidRPr="00BA4EBF">
        <w:rPr>
          <w:sz w:val="28"/>
          <w:szCs w:val="28"/>
          <w:lang w:val="en-AU"/>
        </w:rPr>
        <w:t xml:space="preserve">: </w:t>
      </w:r>
      <w:r w:rsidR="00CD2D1E" w:rsidRPr="00BA4EBF">
        <w:rPr>
          <w:sz w:val="28"/>
          <w:szCs w:val="28"/>
          <w:lang w:val="en-AU"/>
        </w:rPr>
        <w:tab/>
      </w:r>
      <w:r w:rsidR="00BA4EBF" w:rsidRPr="00BA4EBF">
        <w:rPr>
          <w:rFonts w:eastAsia="Times New Roman"/>
          <w:sz w:val="28"/>
          <w:szCs w:val="28"/>
          <w:lang w:val="en-AU" w:eastAsia="en-GB"/>
        </w:rPr>
        <w:t>dranniemccluskey@gmail.com</w:t>
      </w:r>
      <w:r w:rsidR="00BA4EBF" w:rsidRPr="00BA4EBF">
        <w:rPr>
          <w:rFonts w:eastAsia="Times New Roman"/>
          <w:color w:val="747474"/>
          <w:sz w:val="28"/>
          <w:szCs w:val="28"/>
          <w:lang w:val="en-AU" w:eastAsia="en-GB"/>
        </w:rPr>
        <w:t xml:space="preserve"> </w:t>
      </w:r>
    </w:p>
    <w:p w14:paraId="721E992E" w14:textId="6BDA182D" w:rsidR="00CE11E3" w:rsidRDefault="00695779" w:rsidP="00695779">
      <w:pPr>
        <w:pBdr>
          <w:bottom w:val="single" w:sz="6" w:space="8" w:color="E8E8E8"/>
        </w:pBdr>
        <w:spacing w:after="150"/>
        <w:ind w:left="1134" w:hanging="1134"/>
        <w:jc w:val="both"/>
        <w:rPr>
          <w:rFonts w:eastAsia="Times New Roman"/>
          <w:color w:val="000000" w:themeColor="text1"/>
          <w:sz w:val="28"/>
          <w:szCs w:val="28"/>
          <w:lang w:val="en-AU" w:eastAsia="en-GB"/>
        </w:rPr>
      </w:pPr>
      <w:r w:rsidRPr="00BA4EBF">
        <w:rPr>
          <w:b/>
          <w:sz w:val="28"/>
          <w:szCs w:val="28"/>
          <w:lang w:val="en-AU"/>
        </w:rPr>
        <w:t>Phone:</w:t>
      </w:r>
      <w:r w:rsidRPr="00BA4EBF">
        <w:rPr>
          <w:rFonts w:eastAsia="Times New Roman"/>
          <w:color w:val="747474"/>
          <w:sz w:val="28"/>
          <w:szCs w:val="28"/>
          <w:lang w:val="en-AU" w:eastAsia="en-GB"/>
        </w:rPr>
        <w:t xml:space="preserve"> </w:t>
      </w:r>
      <w:r w:rsidR="00BA4EBF" w:rsidRPr="00BA4EBF">
        <w:rPr>
          <w:rFonts w:eastAsia="Times New Roman"/>
          <w:color w:val="747474"/>
          <w:sz w:val="28"/>
          <w:szCs w:val="28"/>
          <w:lang w:val="en-AU" w:eastAsia="en-GB"/>
        </w:rPr>
        <w:tab/>
      </w:r>
      <w:r w:rsidR="00BA4EBF" w:rsidRPr="00BA4EBF">
        <w:rPr>
          <w:rFonts w:eastAsia="Times New Roman"/>
          <w:color w:val="747474"/>
          <w:sz w:val="28"/>
          <w:szCs w:val="28"/>
          <w:lang w:val="en-AU" w:eastAsia="en-GB"/>
        </w:rPr>
        <w:tab/>
      </w:r>
      <w:r w:rsidR="00BA4EBF" w:rsidRPr="00BA4EBF">
        <w:rPr>
          <w:rFonts w:eastAsia="Times New Roman"/>
          <w:color w:val="747474"/>
          <w:sz w:val="28"/>
          <w:szCs w:val="28"/>
          <w:lang w:val="en-AU" w:eastAsia="en-GB"/>
        </w:rPr>
        <w:tab/>
      </w:r>
      <w:r w:rsidR="0091115F">
        <w:rPr>
          <w:rFonts w:eastAsia="Times New Roman"/>
          <w:color w:val="000000" w:themeColor="text1"/>
          <w:sz w:val="28"/>
          <w:szCs w:val="28"/>
          <w:lang w:val="en-AU" w:eastAsia="en-GB"/>
        </w:rPr>
        <w:t xml:space="preserve">+61 </w:t>
      </w:r>
      <w:r w:rsidR="00BA4EBF" w:rsidRPr="00BA4EBF">
        <w:rPr>
          <w:rFonts w:eastAsia="Times New Roman"/>
          <w:color w:val="000000" w:themeColor="text1"/>
          <w:sz w:val="28"/>
          <w:szCs w:val="28"/>
          <w:lang w:val="en-AU" w:eastAsia="en-GB"/>
        </w:rPr>
        <w:t>419 447 738 (Annie McCluskey)</w:t>
      </w:r>
    </w:p>
    <w:p w14:paraId="3C5616D9" w14:textId="2FCD93EE" w:rsidR="00FC189C" w:rsidRPr="0091115F" w:rsidRDefault="000E4736" w:rsidP="0091115F">
      <w:pPr>
        <w:pBdr>
          <w:bottom w:val="single" w:sz="6" w:space="8" w:color="E8E8E8"/>
        </w:pBdr>
        <w:spacing w:after="150"/>
        <w:ind w:left="1134" w:hanging="1134"/>
        <w:rPr>
          <w:rFonts w:eastAsia="Times New Roman"/>
          <w:szCs w:val="28"/>
          <w:lang w:val="en-AU" w:eastAsia="en-GB"/>
        </w:rPr>
      </w:pPr>
      <w:r w:rsidRPr="000E4736">
        <w:rPr>
          <w:b/>
          <w:sz w:val="28"/>
          <w:szCs w:val="28"/>
          <w:lang w:val="en-AU"/>
        </w:rPr>
        <w:t>More info</w:t>
      </w:r>
      <w:r w:rsidRPr="000E4736">
        <w:rPr>
          <w:sz w:val="28"/>
          <w:szCs w:val="28"/>
          <w:lang w:val="en-AU"/>
        </w:rPr>
        <w:t>:</w:t>
      </w:r>
      <w:r w:rsidRPr="000E4736">
        <w:rPr>
          <w:rFonts w:eastAsia="Times New Roman"/>
          <w:sz w:val="28"/>
          <w:szCs w:val="28"/>
          <w:lang w:val="en-AU" w:eastAsia="en-GB"/>
        </w:rPr>
        <w:t xml:space="preserve"> </w:t>
      </w:r>
      <w:r>
        <w:rPr>
          <w:rFonts w:eastAsia="Times New Roman"/>
          <w:sz w:val="28"/>
          <w:szCs w:val="28"/>
          <w:lang w:val="en-AU" w:eastAsia="en-GB"/>
        </w:rPr>
        <w:tab/>
      </w:r>
      <w:r w:rsidR="0091115F">
        <w:rPr>
          <w:rFonts w:eastAsia="Times New Roman"/>
          <w:sz w:val="28"/>
          <w:szCs w:val="28"/>
          <w:lang w:val="en-AU" w:eastAsia="en-GB"/>
        </w:rPr>
        <w:tab/>
      </w:r>
      <w:r w:rsidR="0091115F" w:rsidRPr="0091115F">
        <w:rPr>
          <w:rFonts w:eastAsia="Times New Roman"/>
          <w:sz w:val="28"/>
          <w:szCs w:val="28"/>
          <w:lang w:val="en-AU" w:eastAsia="en-GB"/>
        </w:rPr>
        <w:t>http://strokeed.com/</w:t>
      </w:r>
    </w:p>
    <w:sectPr w:rsidR="00FC189C" w:rsidRPr="0091115F" w:rsidSect="000E4736">
      <w:pgSz w:w="11900" w:h="16840"/>
      <w:pgMar w:top="851" w:right="1268" w:bottom="567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PT Sans">
    <w:panose1 w:val="020B0503020203020204"/>
    <w:charset w:val="00"/>
    <w:family w:val="auto"/>
    <w:pitch w:val="variable"/>
    <w:sig w:usb0="A00002EF" w:usb1="5000204B" w:usb2="00000000" w:usb3="00000000" w:csb0="0000009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04B94"/>
    <w:multiLevelType w:val="hybridMultilevel"/>
    <w:tmpl w:val="6B949598"/>
    <w:lvl w:ilvl="0" w:tplc="56A2F6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C105FC6"/>
    <w:multiLevelType w:val="hybridMultilevel"/>
    <w:tmpl w:val="D812C908"/>
    <w:lvl w:ilvl="0" w:tplc="781079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9673419"/>
    <w:multiLevelType w:val="hybridMultilevel"/>
    <w:tmpl w:val="E6C25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DD0"/>
    <w:rsid w:val="00090FB7"/>
    <w:rsid w:val="000A6633"/>
    <w:rsid w:val="000B2B28"/>
    <w:rsid w:val="000D5BBF"/>
    <w:rsid w:val="000E4736"/>
    <w:rsid w:val="001A79BA"/>
    <w:rsid w:val="002419EE"/>
    <w:rsid w:val="002F0DD0"/>
    <w:rsid w:val="0041355B"/>
    <w:rsid w:val="00427986"/>
    <w:rsid w:val="004F1B8A"/>
    <w:rsid w:val="00551875"/>
    <w:rsid w:val="005E2973"/>
    <w:rsid w:val="00652E4B"/>
    <w:rsid w:val="00695779"/>
    <w:rsid w:val="006F453F"/>
    <w:rsid w:val="00786543"/>
    <w:rsid w:val="00790DF7"/>
    <w:rsid w:val="00804C61"/>
    <w:rsid w:val="00860EE4"/>
    <w:rsid w:val="008A48FA"/>
    <w:rsid w:val="008B0C89"/>
    <w:rsid w:val="008B495B"/>
    <w:rsid w:val="0091115F"/>
    <w:rsid w:val="00923FBE"/>
    <w:rsid w:val="00957ED7"/>
    <w:rsid w:val="00B57DE4"/>
    <w:rsid w:val="00B957A9"/>
    <w:rsid w:val="00BA4EBF"/>
    <w:rsid w:val="00CC6897"/>
    <w:rsid w:val="00CC7803"/>
    <w:rsid w:val="00CD2D1E"/>
    <w:rsid w:val="00CE11E3"/>
    <w:rsid w:val="00D03460"/>
    <w:rsid w:val="00E00D78"/>
    <w:rsid w:val="00E10D1E"/>
    <w:rsid w:val="00E71FA3"/>
    <w:rsid w:val="00FC189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7D3629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00371B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0D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1355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55B"/>
    <w:rPr>
      <w:rFonts w:ascii="Lucida Grande" w:hAnsi="Lucida Grande" w:cs="Lucida Grande"/>
      <w:sz w:val="18"/>
      <w:szCs w:val="18"/>
      <w:lang w:val="en-US"/>
    </w:rPr>
  </w:style>
  <w:style w:type="character" w:styleId="Strong">
    <w:name w:val="Strong"/>
    <w:basedOn w:val="DefaultParagraphFont"/>
    <w:uiPriority w:val="22"/>
    <w:qFormat/>
    <w:rsid w:val="00695779"/>
    <w:rPr>
      <w:b/>
      <w:bCs/>
    </w:rPr>
  </w:style>
  <w:style w:type="character" w:customStyle="1" w:styleId="tribe-address">
    <w:name w:val="tribe-address"/>
    <w:basedOn w:val="DefaultParagraphFont"/>
    <w:rsid w:val="00695779"/>
  </w:style>
  <w:style w:type="character" w:customStyle="1" w:styleId="tribe-street-address">
    <w:name w:val="tribe-street-address"/>
    <w:basedOn w:val="DefaultParagraphFont"/>
    <w:rsid w:val="00695779"/>
  </w:style>
  <w:style w:type="character" w:customStyle="1" w:styleId="apple-converted-space">
    <w:name w:val="apple-converted-space"/>
    <w:basedOn w:val="DefaultParagraphFont"/>
    <w:rsid w:val="00695779"/>
  </w:style>
  <w:style w:type="character" w:customStyle="1" w:styleId="tribe-locality">
    <w:name w:val="tribe-locality"/>
    <w:basedOn w:val="DefaultParagraphFont"/>
    <w:rsid w:val="00695779"/>
  </w:style>
  <w:style w:type="character" w:customStyle="1" w:styleId="tribe-delimiter">
    <w:name w:val="tribe-delimiter"/>
    <w:basedOn w:val="DefaultParagraphFont"/>
    <w:rsid w:val="00695779"/>
  </w:style>
  <w:style w:type="character" w:customStyle="1" w:styleId="tribe-postal-code">
    <w:name w:val="tribe-postal-code"/>
    <w:basedOn w:val="DefaultParagraphFont"/>
    <w:rsid w:val="00695779"/>
  </w:style>
  <w:style w:type="character" w:styleId="Hyperlink">
    <w:name w:val="Hyperlink"/>
    <w:basedOn w:val="DefaultParagraphFont"/>
    <w:uiPriority w:val="99"/>
    <w:unhideWhenUsed/>
    <w:rsid w:val="00695779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9577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1115F"/>
    <w:pPr>
      <w:ind w:left="720"/>
      <w:contextualSpacing/>
    </w:pPr>
    <w:rPr>
      <w:rFonts w:ascii="Times New Roman" w:eastAsia="Times New Roman" w:hAnsi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91115F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00371B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0D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1355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55B"/>
    <w:rPr>
      <w:rFonts w:ascii="Lucida Grande" w:hAnsi="Lucida Grande" w:cs="Lucida Grande"/>
      <w:sz w:val="18"/>
      <w:szCs w:val="18"/>
      <w:lang w:val="en-US"/>
    </w:rPr>
  </w:style>
  <w:style w:type="character" w:styleId="Strong">
    <w:name w:val="Strong"/>
    <w:basedOn w:val="DefaultParagraphFont"/>
    <w:uiPriority w:val="22"/>
    <w:qFormat/>
    <w:rsid w:val="00695779"/>
    <w:rPr>
      <w:b/>
      <w:bCs/>
    </w:rPr>
  </w:style>
  <w:style w:type="character" w:customStyle="1" w:styleId="tribe-address">
    <w:name w:val="tribe-address"/>
    <w:basedOn w:val="DefaultParagraphFont"/>
    <w:rsid w:val="00695779"/>
  </w:style>
  <w:style w:type="character" w:customStyle="1" w:styleId="tribe-street-address">
    <w:name w:val="tribe-street-address"/>
    <w:basedOn w:val="DefaultParagraphFont"/>
    <w:rsid w:val="00695779"/>
  </w:style>
  <w:style w:type="character" w:customStyle="1" w:styleId="apple-converted-space">
    <w:name w:val="apple-converted-space"/>
    <w:basedOn w:val="DefaultParagraphFont"/>
    <w:rsid w:val="00695779"/>
  </w:style>
  <w:style w:type="character" w:customStyle="1" w:styleId="tribe-locality">
    <w:name w:val="tribe-locality"/>
    <w:basedOn w:val="DefaultParagraphFont"/>
    <w:rsid w:val="00695779"/>
  </w:style>
  <w:style w:type="character" w:customStyle="1" w:styleId="tribe-delimiter">
    <w:name w:val="tribe-delimiter"/>
    <w:basedOn w:val="DefaultParagraphFont"/>
    <w:rsid w:val="00695779"/>
  </w:style>
  <w:style w:type="character" w:customStyle="1" w:styleId="tribe-postal-code">
    <w:name w:val="tribe-postal-code"/>
    <w:basedOn w:val="DefaultParagraphFont"/>
    <w:rsid w:val="00695779"/>
  </w:style>
  <w:style w:type="character" w:styleId="Hyperlink">
    <w:name w:val="Hyperlink"/>
    <w:basedOn w:val="DefaultParagraphFont"/>
    <w:uiPriority w:val="99"/>
    <w:unhideWhenUsed/>
    <w:rsid w:val="00695779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9577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1115F"/>
    <w:pPr>
      <w:ind w:left="720"/>
      <w:contextualSpacing/>
    </w:pPr>
    <w:rPr>
      <w:rFonts w:ascii="Times New Roman" w:eastAsia="Times New Roman" w:hAnsi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91115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8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4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image" Target="media/image2.jpeg"/><Relationship Id="rId9" Type="http://schemas.openxmlformats.org/officeDocument/2006/relationships/image" Target="media/image3.jpeg"/><Relationship Id="rId10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78B4885-F44B-2E4A-BDBE-F3363DD62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281</Words>
  <Characters>1607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Sydney</Company>
  <LinksUpToDate>false</LinksUpToDate>
  <CharactersWithSpaces>1885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 Dorsch</dc:creator>
  <cp:keywords/>
  <cp:lastModifiedBy>Annie McCluskey</cp:lastModifiedBy>
  <cp:revision>2</cp:revision>
  <cp:lastPrinted>2020-11-28T06:12:00Z</cp:lastPrinted>
  <dcterms:created xsi:type="dcterms:W3CDTF">2020-11-28T22:40:00Z</dcterms:created>
  <dcterms:modified xsi:type="dcterms:W3CDTF">2020-11-28T22:40:00Z</dcterms:modified>
</cp:coreProperties>
</file>